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D14" w:rsidRPr="00112AE2" w:rsidRDefault="004105D5">
      <w:pPr>
        <w:jc w:val="center"/>
        <w:rPr>
          <w:rFonts w:ascii="黑体" w:eastAsia="黑体" w:hAnsi="黑体" w:cs="黑体"/>
          <w:b/>
          <w:bCs/>
          <w:sz w:val="40"/>
          <w:szCs w:val="48"/>
        </w:rPr>
      </w:pPr>
      <w:r w:rsidRPr="00112AE2">
        <w:rPr>
          <w:rFonts w:ascii="黑体" w:eastAsia="黑体" w:hAnsi="黑体" w:cs="黑体" w:hint="eastAsia"/>
          <w:b/>
          <w:bCs/>
          <w:sz w:val="40"/>
          <w:szCs w:val="48"/>
        </w:rPr>
        <w:t>中国大学</w:t>
      </w:r>
      <w:r w:rsidR="00291432">
        <w:rPr>
          <w:rFonts w:ascii="黑体" w:eastAsia="黑体" w:hAnsi="黑体" w:cs="黑体" w:hint="eastAsia"/>
          <w:b/>
          <w:bCs/>
          <w:sz w:val="40"/>
          <w:szCs w:val="48"/>
        </w:rPr>
        <w:t>MOOC</w:t>
      </w:r>
      <w:r w:rsidRPr="00112AE2">
        <w:rPr>
          <w:rFonts w:ascii="黑体" w:eastAsia="黑体" w:hAnsi="黑体" w:cs="黑体" w:hint="eastAsia"/>
          <w:b/>
          <w:bCs/>
          <w:sz w:val="40"/>
          <w:szCs w:val="48"/>
        </w:rPr>
        <w:t>平台选课步骤</w:t>
      </w:r>
    </w:p>
    <w:p w:rsidR="00AB6D14" w:rsidRDefault="00AB6D14">
      <w:pPr>
        <w:rPr>
          <w:rFonts w:ascii="仿宋" w:eastAsia="仿宋" w:hAnsi="仿宋" w:cs="仿宋"/>
          <w:sz w:val="44"/>
          <w:szCs w:val="52"/>
        </w:rPr>
      </w:pPr>
    </w:p>
    <w:p w:rsidR="00AB6D14" w:rsidRPr="00112AE2" w:rsidRDefault="004105D5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r w:rsidRPr="00112AE2">
        <w:rPr>
          <w:rFonts w:ascii="仿宋" w:eastAsia="仿宋" w:hAnsi="仿宋" w:cstheme="minorEastAsia" w:hint="eastAsia"/>
          <w:sz w:val="36"/>
          <w:szCs w:val="44"/>
        </w:rPr>
        <w:t>1.打开中国大学</w:t>
      </w:r>
      <w:r w:rsidR="00525935">
        <w:rPr>
          <w:rFonts w:ascii="仿宋" w:eastAsia="仿宋" w:hAnsi="仿宋" w:cstheme="minorEastAsia" w:hint="eastAsia"/>
          <w:sz w:val="36"/>
          <w:szCs w:val="44"/>
        </w:rPr>
        <w:t>MOOC</w:t>
      </w:r>
      <w:r w:rsidRPr="00112AE2">
        <w:rPr>
          <w:rFonts w:ascii="仿宋" w:eastAsia="仿宋" w:hAnsi="仿宋" w:cstheme="minorEastAsia" w:hint="eastAsia"/>
          <w:sz w:val="36"/>
          <w:szCs w:val="44"/>
        </w:rPr>
        <w:t>网的暨南大学在线课程中心</w:t>
      </w:r>
    </w:p>
    <w:p w:rsidR="00AB6D14" w:rsidRPr="00112AE2" w:rsidRDefault="00762347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hyperlink r:id="rId7" w:history="1">
        <w:r w:rsidR="004105D5" w:rsidRPr="00762347">
          <w:rPr>
            <w:rStyle w:val="a7"/>
            <w:rFonts w:ascii="仿宋" w:eastAsia="仿宋" w:hAnsi="仿宋" w:cstheme="minorEastAsia" w:hint="eastAsia"/>
            <w:sz w:val="36"/>
            <w:szCs w:val="44"/>
          </w:rPr>
          <w:t>http://www.icourses.cn/school</w:t>
        </w:r>
        <w:r w:rsidR="004105D5" w:rsidRPr="00762347">
          <w:rPr>
            <w:rStyle w:val="a7"/>
            <w:rFonts w:ascii="仿宋" w:eastAsia="仿宋" w:hAnsi="仿宋" w:cstheme="minorEastAsia" w:hint="eastAsia"/>
            <w:sz w:val="36"/>
            <w:szCs w:val="44"/>
          </w:rPr>
          <w:t>/</w:t>
        </w:r>
        <w:r w:rsidR="004105D5" w:rsidRPr="00762347">
          <w:rPr>
            <w:rStyle w:val="a7"/>
            <w:rFonts w:ascii="仿宋" w:eastAsia="仿宋" w:hAnsi="仿宋" w:cstheme="minorEastAsia" w:hint="eastAsia"/>
            <w:sz w:val="36"/>
            <w:szCs w:val="44"/>
          </w:rPr>
          <w:t>jnu</w:t>
        </w:r>
      </w:hyperlink>
    </w:p>
    <w:p w:rsidR="00E07F73" w:rsidRDefault="004105D5" w:rsidP="00E07F73">
      <w:pPr>
        <w:spacing w:line="360" w:lineRule="auto"/>
        <w:jc w:val="left"/>
        <w:rPr>
          <w:noProof/>
        </w:rPr>
      </w:pPr>
      <w:r w:rsidRPr="00112AE2">
        <w:rPr>
          <w:rFonts w:ascii="仿宋" w:eastAsia="仿宋" w:hAnsi="仿宋" w:cstheme="minorEastAsia" w:hint="eastAsia"/>
          <w:sz w:val="36"/>
          <w:szCs w:val="44"/>
        </w:rPr>
        <w:t>2.进入学生入口</w:t>
      </w:r>
      <w:r w:rsidR="00E07F73">
        <w:rPr>
          <w:noProof/>
        </w:rPr>
        <w:t xml:space="preserve"> </w:t>
      </w:r>
      <w:r w:rsidR="0095469D" w:rsidRPr="00112AE2">
        <w:rPr>
          <w:rFonts w:ascii="仿宋" w:eastAsia="仿宋" w:hAnsi="仿宋" w:cstheme="minorEastAsia" w:hint="eastAsia"/>
          <w:sz w:val="36"/>
          <w:szCs w:val="44"/>
        </w:rPr>
        <w:t>（</w:t>
      </w:r>
      <w:r w:rsidR="0095469D">
        <w:rPr>
          <w:rFonts w:ascii="仿宋" w:eastAsia="仿宋" w:hAnsi="仿宋" w:cstheme="minorEastAsia" w:hint="eastAsia"/>
          <w:sz w:val="36"/>
          <w:szCs w:val="44"/>
        </w:rPr>
        <w:t>如</w:t>
      </w:r>
      <w:r w:rsidR="0095469D" w:rsidRPr="00112AE2">
        <w:rPr>
          <w:rFonts w:ascii="仿宋" w:eastAsia="仿宋" w:hAnsi="仿宋" w:cstheme="minorEastAsia" w:hint="eastAsia"/>
          <w:sz w:val="36"/>
          <w:szCs w:val="44"/>
        </w:rPr>
        <w:t>已认证，请跳过</w:t>
      </w:r>
      <w:r w:rsidR="0095469D">
        <w:rPr>
          <w:rFonts w:ascii="仿宋" w:eastAsia="仿宋" w:hAnsi="仿宋" w:cstheme="minorEastAsia" w:hint="eastAsia"/>
          <w:sz w:val="36"/>
          <w:szCs w:val="44"/>
        </w:rPr>
        <w:t>3、</w:t>
      </w:r>
      <w:r w:rsidR="0095469D">
        <w:rPr>
          <w:rFonts w:ascii="仿宋" w:eastAsia="仿宋" w:hAnsi="仿宋" w:cstheme="minorEastAsia"/>
          <w:sz w:val="36"/>
          <w:szCs w:val="44"/>
        </w:rPr>
        <w:t>4</w:t>
      </w:r>
      <w:r w:rsidR="0095469D" w:rsidRPr="00112AE2">
        <w:rPr>
          <w:rFonts w:ascii="仿宋" w:eastAsia="仿宋" w:hAnsi="仿宋" w:cstheme="minorEastAsia" w:hint="eastAsia"/>
          <w:sz w:val="36"/>
          <w:szCs w:val="44"/>
        </w:rPr>
        <w:t>和</w:t>
      </w:r>
      <w:r w:rsidR="0095469D">
        <w:rPr>
          <w:rFonts w:ascii="仿宋" w:eastAsia="仿宋" w:hAnsi="仿宋" w:cstheme="minorEastAsia"/>
          <w:sz w:val="36"/>
          <w:szCs w:val="44"/>
        </w:rPr>
        <w:t>5</w:t>
      </w:r>
      <w:r w:rsidR="0095469D" w:rsidRPr="00112AE2">
        <w:rPr>
          <w:rFonts w:ascii="仿宋" w:eastAsia="仿宋" w:hAnsi="仿宋" w:cstheme="minorEastAsia" w:hint="eastAsia"/>
          <w:sz w:val="36"/>
          <w:szCs w:val="44"/>
        </w:rPr>
        <w:t>）</w:t>
      </w:r>
      <w:r w:rsidR="00E07F73">
        <w:rPr>
          <w:noProof/>
        </w:rPr>
        <w:drawing>
          <wp:inline distT="0" distB="0" distL="0" distR="0" wp14:anchorId="05418179" wp14:editId="7D20E13D">
            <wp:extent cx="5274310" cy="1607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73" w:rsidRDefault="00E07F73" w:rsidP="00E07F73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r>
        <w:rPr>
          <w:rFonts w:ascii="仿宋" w:eastAsia="仿宋" w:hAnsi="仿宋" w:cstheme="minorEastAsia" w:hint="eastAsia"/>
          <w:sz w:val="36"/>
          <w:szCs w:val="44"/>
        </w:rPr>
        <w:t>3</w:t>
      </w:r>
      <w:r w:rsidRPr="00112AE2">
        <w:rPr>
          <w:rFonts w:ascii="仿宋" w:eastAsia="仿宋" w:hAnsi="仿宋" w:cstheme="minorEastAsia" w:hint="eastAsia"/>
          <w:sz w:val="36"/>
          <w:szCs w:val="44"/>
        </w:rPr>
        <w:t>进行学生认证</w:t>
      </w:r>
    </w:p>
    <w:p w:rsidR="00E07F73" w:rsidRPr="00112AE2" w:rsidRDefault="00E07F73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r>
        <w:rPr>
          <w:noProof/>
        </w:rPr>
        <w:drawing>
          <wp:inline distT="0" distB="0" distL="0" distR="0" wp14:anchorId="41E9D75C" wp14:editId="71E7FA43">
            <wp:extent cx="5274310" cy="25787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14" w:rsidRPr="00112AE2" w:rsidRDefault="00E07F73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r>
        <w:rPr>
          <w:rFonts w:ascii="仿宋" w:eastAsia="仿宋" w:hAnsi="仿宋" w:cstheme="minorEastAsia"/>
          <w:sz w:val="36"/>
          <w:szCs w:val="44"/>
        </w:rPr>
        <w:t>4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.用</w:t>
      </w:r>
      <w:r>
        <w:rPr>
          <w:rFonts w:ascii="仿宋" w:eastAsia="仿宋" w:hAnsi="仿宋" w:cstheme="minorEastAsia" w:hint="eastAsia"/>
          <w:sz w:val="36"/>
          <w:szCs w:val="44"/>
        </w:rPr>
        <w:t>手机号、微信、QQ或邮箱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等（任意一个）账号注册登陆。</w:t>
      </w:r>
    </w:p>
    <w:p w:rsidR="00AB6D14" w:rsidRPr="00112AE2" w:rsidRDefault="00130E23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r>
        <w:rPr>
          <w:rFonts w:ascii="仿宋" w:eastAsia="仿宋" w:hAnsi="仿宋" w:cstheme="minorEastAsia"/>
          <w:sz w:val="36"/>
          <w:szCs w:val="44"/>
        </w:rPr>
        <w:t>5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.选择学校名称（暨南大学），</w:t>
      </w:r>
      <w:bookmarkStart w:id="0" w:name="_GoBack"/>
      <w:bookmarkEnd w:id="0"/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输入学号。点击下一步，输入姓名和认证码（注意是</w:t>
      </w:r>
      <w:r w:rsidR="004105D5" w:rsidRPr="00762347">
        <w:rPr>
          <w:rFonts w:ascii="仿宋" w:eastAsia="仿宋" w:hAnsi="仿宋" w:cstheme="minorEastAsia" w:hint="eastAsia"/>
          <w:b/>
          <w:bCs/>
          <w:color w:val="FF0000"/>
          <w:sz w:val="36"/>
          <w:szCs w:val="44"/>
        </w:rPr>
        <w:t>学号后六位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，并非身份证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lastRenderedPageBreak/>
        <w:t>后六位）--完成认证。</w:t>
      </w:r>
    </w:p>
    <w:p w:rsidR="00AB6D14" w:rsidRPr="00112AE2" w:rsidRDefault="00130E23">
      <w:pPr>
        <w:spacing w:line="360" w:lineRule="auto"/>
        <w:rPr>
          <w:rFonts w:ascii="仿宋" w:eastAsia="仿宋" w:hAnsi="仿宋" w:cstheme="minorEastAsia"/>
          <w:sz w:val="36"/>
          <w:szCs w:val="44"/>
        </w:rPr>
      </w:pPr>
      <w:r>
        <w:rPr>
          <w:rFonts w:ascii="仿宋" w:eastAsia="仿宋" w:hAnsi="仿宋" w:cstheme="minorEastAsia"/>
          <w:sz w:val="36"/>
          <w:szCs w:val="44"/>
        </w:rPr>
        <w:t>6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.认证成功后，点击你所选修的相应课程“</w:t>
      </w:r>
      <w:r w:rsidR="004105D5" w:rsidRPr="00291432">
        <w:rPr>
          <w:rFonts w:ascii="仿宋" w:eastAsia="仿宋" w:hAnsi="仿宋" w:cstheme="minorEastAsia" w:hint="eastAsia"/>
          <w:b/>
          <w:bCs/>
          <w:sz w:val="36"/>
          <w:szCs w:val="44"/>
        </w:rPr>
        <w:t>本校专属课程（SPOC）《</w:t>
      </w:r>
      <w:r w:rsidR="00E07F73" w:rsidRPr="00E07F73">
        <w:rPr>
          <w:rFonts w:ascii="仿宋" w:eastAsia="仿宋" w:hAnsi="仿宋" w:cstheme="minorEastAsia" w:hint="eastAsia"/>
          <w:b/>
          <w:bCs/>
          <w:sz w:val="36"/>
          <w:szCs w:val="44"/>
        </w:rPr>
        <w:t>力学与现代生活——开启科学人生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》”，立即参加。</w:t>
      </w:r>
    </w:p>
    <w:p w:rsidR="00AB6D14" w:rsidRPr="00112AE2" w:rsidRDefault="00130E23">
      <w:pPr>
        <w:spacing w:line="360" w:lineRule="auto"/>
        <w:rPr>
          <w:rFonts w:ascii="仿宋" w:eastAsia="仿宋" w:hAnsi="仿宋" w:cstheme="minorEastAsia"/>
          <w:sz w:val="40"/>
          <w:szCs w:val="48"/>
        </w:rPr>
      </w:pPr>
      <w:r>
        <w:rPr>
          <w:rFonts w:ascii="仿宋" w:eastAsia="仿宋" w:hAnsi="仿宋" w:cstheme="minorEastAsia"/>
          <w:sz w:val="36"/>
          <w:szCs w:val="44"/>
        </w:rPr>
        <w:t>7</w:t>
      </w:r>
      <w:r w:rsidR="004105D5" w:rsidRPr="00112AE2">
        <w:rPr>
          <w:rFonts w:ascii="仿宋" w:eastAsia="仿宋" w:hAnsi="仿宋" w:cstheme="minorEastAsia" w:hint="eastAsia"/>
          <w:sz w:val="36"/>
          <w:szCs w:val="44"/>
        </w:rPr>
        <w:t>.课程上线后，即可通过平台观看视频课件，以及在规定时间内完成作业和考试。</w:t>
      </w:r>
    </w:p>
    <w:sectPr w:rsidR="00AB6D14" w:rsidRPr="00112A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07D" w:rsidRDefault="00D2007D" w:rsidP="00112AE2">
      <w:r>
        <w:separator/>
      </w:r>
    </w:p>
  </w:endnote>
  <w:endnote w:type="continuationSeparator" w:id="0">
    <w:p w:rsidR="00D2007D" w:rsidRDefault="00D2007D" w:rsidP="00112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07D" w:rsidRDefault="00D2007D" w:rsidP="00112AE2">
      <w:r>
        <w:separator/>
      </w:r>
    </w:p>
  </w:footnote>
  <w:footnote w:type="continuationSeparator" w:id="0">
    <w:p w:rsidR="00D2007D" w:rsidRDefault="00D2007D" w:rsidP="00112A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F8443AC"/>
    <w:rsid w:val="00112AE2"/>
    <w:rsid w:val="00130E23"/>
    <w:rsid w:val="00291432"/>
    <w:rsid w:val="00375C70"/>
    <w:rsid w:val="004105D5"/>
    <w:rsid w:val="00525935"/>
    <w:rsid w:val="00762347"/>
    <w:rsid w:val="0095469D"/>
    <w:rsid w:val="00AB6D14"/>
    <w:rsid w:val="00D2007D"/>
    <w:rsid w:val="00D64A41"/>
    <w:rsid w:val="00E07F73"/>
    <w:rsid w:val="0F84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CF31F8"/>
  <w15:docId w15:val="{5D8715A6-135C-4B94-B271-5D522543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12A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12AE2"/>
    <w:rPr>
      <w:kern w:val="2"/>
      <w:sz w:val="18"/>
      <w:szCs w:val="18"/>
    </w:rPr>
  </w:style>
  <w:style w:type="paragraph" w:styleId="a5">
    <w:name w:val="footer"/>
    <w:basedOn w:val="a"/>
    <w:link w:val="a6"/>
    <w:rsid w:val="00112A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12AE2"/>
    <w:rPr>
      <w:kern w:val="2"/>
      <w:sz w:val="18"/>
      <w:szCs w:val="18"/>
    </w:rPr>
  </w:style>
  <w:style w:type="character" w:styleId="a7">
    <w:name w:val="Hyperlink"/>
    <w:basedOn w:val="a0"/>
    <w:rsid w:val="0076234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62347"/>
    <w:rPr>
      <w:color w:val="605E5C"/>
      <w:shd w:val="clear" w:color="auto" w:fill="E1DFDD"/>
    </w:rPr>
  </w:style>
  <w:style w:type="character" w:styleId="a9">
    <w:name w:val="FollowedHyperlink"/>
    <w:basedOn w:val="a0"/>
    <w:rsid w:val="007623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icourses.cn/school/jn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蒋石</cp:lastModifiedBy>
  <cp:revision>7</cp:revision>
  <dcterms:created xsi:type="dcterms:W3CDTF">2019-08-27T02:14:00Z</dcterms:created>
  <dcterms:modified xsi:type="dcterms:W3CDTF">2019-08-29T01:15:00Z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