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Cs w:val="21"/>
        </w:rPr>
      </w:pPr>
      <w:r>
        <w:rPr>
          <w:b/>
          <w:szCs w:val="21"/>
        </w:rPr>
        <w:t>本学期</w:t>
      </w:r>
      <w:r>
        <w:rPr>
          <w:rFonts w:hint="eastAsia"/>
          <w:b/>
          <w:szCs w:val="21"/>
        </w:rPr>
        <w:t>通识教育</w:t>
      </w:r>
      <w:r>
        <w:rPr>
          <w:b/>
          <w:szCs w:val="21"/>
        </w:rPr>
        <w:t>选修课《</w:t>
      </w:r>
      <w:r>
        <w:rPr>
          <w:rFonts w:hint="eastAsia"/>
          <w:b/>
          <w:szCs w:val="21"/>
        </w:rPr>
        <w:t>大学生</w:t>
      </w:r>
      <w:r>
        <w:rPr>
          <w:b/>
          <w:szCs w:val="21"/>
        </w:rPr>
        <w:t>创业概论与实践》</w:t>
      </w:r>
      <w:r>
        <w:rPr>
          <w:rFonts w:hint="eastAsia"/>
          <w:b/>
          <w:szCs w:val="21"/>
        </w:rPr>
        <w:t>教学</w:t>
      </w:r>
      <w:r>
        <w:rPr>
          <w:b/>
          <w:szCs w:val="21"/>
        </w:rPr>
        <w:t>安排</w:t>
      </w:r>
      <w:r>
        <w:rPr>
          <w:rFonts w:hint="eastAsia"/>
          <w:b/>
          <w:szCs w:val="21"/>
        </w:rPr>
        <w:t>（蔡喆）</w:t>
      </w:r>
    </w:p>
    <w:p>
      <w:pPr>
        <w:rPr>
          <w:szCs w:val="21"/>
        </w:rPr>
      </w:pPr>
      <w:r>
        <w:rPr>
          <w:rFonts w:hint="eastAsia"/>
          <w:szCs w:val="21"/>
        </w:rPr>
        <w:t>各位已选课同学</w:t>
      </w:r>
      <w:r>
        <w:rPr>
          <w:szCs w:val="21"/>
        </w:rPr>
        <w:t>：</w:t>
      </w:r>
    </w:p>
    <w:p>
      <w:pPr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按照教学计划，全校通识教育选修课《大学生</w:t>
      </w:r>
      <w:r>
        <w:rPr>
          <w:rFonts w:ascii="宋体" w:hAnsi="宋体" w:cs="宋体"/>
          <w:kern w:val="0"/>
          <w:szCs w:val="21"/>
        </w:rPr>
        <w:t>创业概论与实践</w:t>
      </w:r>
      <w:r>
        <w:rPr>
          <w:rFonts w:hint="eastAsia" w:ascii="宋体" w:hAnsi="宋体" w:cs="宋体"/>
          <w:kern w:val="0"/>
          <w:szCs w:val="21"/>
        </w:rPr>
        <w:t>》课程在本学期第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周开始进行智慧树平台（www.zhihuishu.com）的在线开放慕课课程。</w:t>
      </w:r>
    </w:p>
    <w:p>
      <w:pPr>
        <w:ind w:firstLine="420"/>
        <w:jc w:val="left"/>
        <w:rPr>
          <w:rFonts w:hint="eastAsia" w:ascii="ˎ̥" w:hAnsi="ˎ̥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本课程以线上(网络)、和线下（师生见面课）方式运行。本课程共进行三次线下见面课，具体见面课时间安排见下表：</w:t>
      </w:r>
    </w:p>
    <w:p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、</w:t>
      </w:r>
      <w:r>
        <w:rPr>
          <w:rFonts w:hint="eastAsia"/>
          <w:b/>
          <w:szCs w:val="21"/>
        </w:rPr>
        <w:t>课程</w:t>
      </w:r>
      <w:r>
        <w:rPr>
          <w:b/>
          <w:szCs w:val="21"/>
        </w:rPr>
        <w:t>安排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周数</w:t>
      </w:r>
      <w:r>
        <w:rPr>
          <w:szCs w:val="21"/>
        </w:rPr>
        <w:t>：</w:t>
      </w:r>
      <w:r>
        <w:rPr>
          <w:rFonts w:hint="eastAsia"/>
          <w:szCs w:val="21"/>
        </w:rPr>
        <w:t>1</w:t>
      </w:r>
      <w:r>
        <w:rPr>
          <w:szCs w:val="21"/>
        </w:rPr>
        <w:t>6</w:t>
      </w:r>
      <w:r>
        <w:rPr>
          <w:rFonts w:hint="eastAsia"/>
          <w:szCs w:val="21"/>
        </w:rPr>
        <w:t>周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学习方式：</w:t>
      </w:r>
      <w:r>
        <w:rPr>
          <w:szCs w:val="21"/>
        </w:rPr>
        <w:t>线上（</w:t>
      </w:r>
      <w:r>
        <w:rPr>
          <w:rFonts w:hint="eastAsia"/>
          <w:szCs w:val="21"/>
        </w:rPr>
        <w:t>自学</w:t>
      </w:r>
      <w:r>
        <w:rPr>
          <w:szCs w:val="21"/>
        </w:rPr>
        <w:t>）</w:t>
      </w:r>
      <w:r>
        <w:rPr>
          <w:rFonts w:hint="eastAsia"/>
          <w:szCs w:val="21"/>
        </w:rPr>
        <w:t>+</w:t>
      </w:r>
      <w:r>
        <w:rPr>
          <w:szCs w:val="21"/>
        </w:rPr>
        <w:t>线下（</w:t>
      </w:r>
      <w:r>
        <w:rPr>
          <w:rFonts w:hint="eastAsia"/>
          <w:szCs w:val="21"/>
        </w:rPr>
        <w:t>见面课</w:t>
      </w:r>
      <w:r>
        <w:rPr>
          <w:szCs w:val="21"/>
        </w:rPr>
        <w:t>）</w:t>
      </w: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指导老师：蔡喆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教学</w:t>
      </w:r>
      <w:r>
        <w:rPr>
          <w:szCs w:val="21"/>
        </w:rPr>
        <w:t>安排：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>《</w:t>
      </w:r>
      <w:r>
        <w:rPr>
          <w:rFonts w:hint="eastAsia" w:ascii="宋体" w:hAnsi="宋体" w:cs="宋体"/>
          <w:b/>
          <w:kern w:val="0"/>
          <w:szCs w:val="21"/>
        </w:rPr>
        <w:t>大学生</w:t>
      </w:r>
      <w:r>
        <w:rPr>
          <w:rFonts w:ascii="宋体" w:hAnsi="宋体" w:cs="宋体"/>
          <w:b/>
          <w:kern w:val="0"/>
          <w:szCs w:val="21"/>
        </w:rPr>
        <w:t>创业概论与实践</w:t>
      </w:r>
      <w:r>
        <w:rPr>
          <w:b/>
          <w:szCs w:val="21"/>
        </w:rPr>
        <w:t>》</w:t>
      </w:r>
    </w:p>
    <w:tbl>
      <w:tblPr>
        <w:tblStyle w:val="5"/>
        <w:tblW w:w="8909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77"/>
        <w:gridCol w:w="354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模式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地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时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内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97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智慧树网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-7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widowControl/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(按网上课程时间表)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FF0000"/>
                <w:kern w:val="0"/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在每章截止时间前提交作业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完成自主</w:t>
            </w:r>
            <w:r>
              <w:rPr>
                <w:szCs w:val="21"/>
              </w:rPr>
              <w:t>观看课程视频、课程资料、在线讨论、在线见面课、在线作业、自测题任务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线下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见面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  <w:szCs w:val="21"/>
              </w:rPr>
              <w:t>地点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见面时间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50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  <w:p>
            <w:pPr>
              <w:jc w:val="center"/>
              <w:rPr>
                <w:b/>
                <w:color w:val="FF0000"/>
                <w:szCs w:val="21"/>
              </w:rPr>
            </w:pPr>
          </w:p>
          <w:p>
            <w:pPr>
              <w:jc w:val="center"/>
              <w:rPr>
                <w:b/>
                <w:color w:val="FF0000"/>
                <w:szCs w:val="21"/>
              </w:rPr>
            </w:pPr>
          </w:p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排课班号：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2019</w:t>
            </w:r>
            <w:r>
              <w:rPr>
                <w:color w:val="000000"/>
                <w:sz w:val="28"/>
                <w:szCs w:val="28"/>
              </w:rPr>
              <w:t>25657</w:t>
            </w:r>
          </w:p>
        </w:tc>
        <w:tc>
          <w:tcPr>
            <w:tcW w:w="977" w:type="dxa"/>
            <w:vMerge w:val="restart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教4</w:t>
            </w:r>
            <w:r>
              <w:rPr>
                <w:b/>
                <w:szCs w:val="21"/>
              </w:rPr>
              <w:t>04</w:t>
            </w:r>
          </w:p>
          <w:p>
            <w:pPr>
              <w:widowControl/>
              <w:spacing w:line="36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周三</w:t>
            </w:r>
          </w:p>
          <w:p>
            <w:pPr>
              <w:widowControl/>
              <w:spacing w:line="360" w:lineRule="atLeast"/>
              <w:jc w:val="center"/>
              <w:rPr>
                <w:szCs w:val="21"/>
              </w:rPr>
            </w:pPr>
          </w:p>
          <w:p>
            <w:pPr>
              <w:widowControl/>
              <w:spacing w:line="360" w:lineRule="atLeast"/>
              <w:ind w:firstLine="105" w:firstLineChars="50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1</w:t>
            </w:r>
            <w:r>
              <w:rPr>
                <w:rFonts w:ascii="仿宋_GB2312" w:hAnsi="华文仿宋" w:eastAsia="仿宋_GB2312" w:cs="华文仿宋"/>
                <w:szCs w:val="21"/>
              </w:rPr>
              <w:t>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见面</w:t>
            </w:r>
            <w:r>
              <w:rPr>
                <w:rFonts w:ascii="仿宋_GB2312" w:hAnsi="华文仿宋" w:eastAsia="仿宋_GB2312" w:cs="华文仿宋"/>
                <w:szCs w:val="21"/>
              </w:rPr>
              <w:t>课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3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6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开学</w:t>
            </w:r>
            <w:r>
              <w:rPr>
                <w:rFonts w:ascii="仿宋_GB2312" w:hAnsi="华文仿宋" w:eastAsia="仿宋_GB2312" w:cs="华文仿宋"/>
                <w:szCs w:val="21"/>
              </w:rPr>
              <w:t>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第2次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见面课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3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27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创业讲解或邀请相关公司企业进行实践交流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第3次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见面课 </w:t>
            </w:r>
            <w:r>
              <w:rPr>
                <w:rFonts w:ascii="仿宋_GB2312" w:hAnsi="华文仿宋" w:eastAsia="仿宋_GB2312" w:cs="华文仿宋"/>
                <w:szCs w:val="21"/>
              </w:rPr>
              <w:t>4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10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大学生创业应该具备的核心竞争力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第4次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见面课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5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8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大学生应该如何创业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  <w:p>
            <w:pPr>
              <w:jc w:val="center"/>
              <w:rPr>
                <w:b/>
                <w:color w:val="FF0000"/>
                <w:szCs w:val="21"/>
              </w:rPr>
            </w:pPr>
          </w:p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排课班号：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2019</w:t>
            </w:r>
            <w:r>
              <w:rPr>
                <w:color w:val="000000"/>
                <w:sz w:val="28"/>
                <w:szCs w:val="28"/>
              </w:rPr>
              <w:t>25658</w:t>
            </w:r>
          </w:p>
        </w:tc>
        <w:tc>
          <w:tcPr>
            <w:tcW w:w="977" w:type="dxa"/>
            <w:vMerge w:val="restart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b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实C</w:t>
            </w:r>
            <w:r>
              <w:rPr>
                <w:b/>
                <w:szCs w:val="21"/>
              </w:rPr>
              <w:t>113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周三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1</w:t>
            </w:r>
            <w:r>
              <w:rPr>
                <w:rFonts w:ascii="仿宋_GB2312" w:hAnsi="华文仿宋" w:eastAsia="仿宋_GB2312" w:cs="华文仿宋"/>
                <w:szCs w:val="21"/>
              </w:rPr>
              <w:t>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见面</w:t>
            </w:r>
            <w:r>
              <w:rPr>
                <w:rFonts w:ascii="仿宋_GB2312" w:hAnsi="华文仿宋" w:eastAsia="仿宋_GB2312" w:cs="华文仿宋"/>
                <w:szCs w:val="21"/>
              </w:rPr>
              <w:t>课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3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6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18:30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开学</w:t>
            </w:r>
            <w:r>
              <w:rPr>
                <w:rFonts w:ascii="仿宋_GB2312" w:hAnsi="华文仿宋" w:eastAsia="仿宋_GB2312" w:cs="华文仿宋"/>
                <w:szCs w:val="21"/>
              </w:rPr>
              <w:t>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第2次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见面课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3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20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18:30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创业讲解或邀请相关公司企业进行实践交流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第3次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见面课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4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24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18:30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大学生创业应该具备的核心竞争力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>第3次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见面课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5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>月</w:t>
            </w:r>
            <w:r>
              <w:rPr>
                <w:rFonts w:ascii="仿宋_GB2312" w:hAnsi="华文仿宋" w:eastAsia="仿宋_GB2312" w:cs="华文仿宋"/>
                <w:szCs w:val="21"/>
              </w:rPr>
              <w:t>15</w:t>
            </w:r>
            <w:r>
              <w:rPr>
                <w:rFonts w:hint="eastAsia" w:ascii="仿宋_GB2312" w:hAnsi="华文仿宋" w:eastAsia="仿宋_GB2312" w:cs="华文仿宋"/>
                <w:szCs w:val="21"/>
              </w:rPr>
              <w:t xml:space="preserve">日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18:30</w:t>
            </w:r>
          </w:p>
        </w:tc>
        <w:tc>
          <w:tcPr>
            <w:tcW w:w="2439" w:type="dxa"/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szCs w:val="21"/>
              </w:rPr>
              <w:t>大学生应该如何创业</w:t>
            </w:r>
          </w:p>
        </w:tc>
      </w:tr>
    </w:tbl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、</w:t>
      </w:r>
      <w:r>
        <w:rPr>
          <w:rFonts w:hint="eastAsia"/>
          <w:b/>
          <w:bCs/>
          <w:szCs w:val="21"/>
        </w:rPr>
        <w:t>学生在线学习注册流程</w:t>
      </w:r>
      <w:r>
        <w:rPr>
          <w:rFonts w:hint="eastAsia"/>
          <w:szCs w:val="21"/>
        </w:rPr>
        <w:t>（请</w:t>
      </w:r>
      <w:r>
        <w:rPr>
          <w:rFonts w:hint="eastAsia"/>
          <w:b/>
          <w:bCs/>
          <w:color w:val="FF0000"/>
          <w:szCs w:val="21"/>
        </w:rPr>
        <w:t>选课系统关闭后</w:t>
      </w:r>
      <w:r>
        <w:rPr>
          <w:rFonts w:hint="eastAsia"/>
          <w:szCs w:val="21"/>
        </w:rPr>
        <w:t>再注册学习）：</w:t>
      </w:r>
    </w:p>
    <w:p>
      <w:pPr>
        <w:rPr>
          <w:szCs w:val="21"/>
        </w:rPr>
      </w:pPr>
      <w:r>
        <w:rPr>
          <w:rFonts w:hint="eastAsia"/>
          <w:szCs w:val="21"/>
        </w:rPr>
        <w:t>1.点击链接进入智慧树网www.zhihuishu.com</w:t>
      </w:r>
    </w:p>
    <w:p>
      <w:pPr>
        <w:rPr>
          <w:szCs w:val="21"/>
        </w:rPr>
      </w:pPr>
      <w:r>
        <w:rPr>
          <w:rFonts w:hint="eastAsia"/>
          <w:szCs w:val="21"/>
        </w:rPr>
        <w:t>2.点击登录（无需自行注册）：选择所属学校，初次使用智慧树网的同学使用学号及初始密码123456登录，已注册过智慧树网的同学可使用学号或绑定手机号登录。</w:t>
      </w:r>
    </w:p>
    <w:p>
      <w:pPr>
        <w:rPr>
          <w:szCs w:val="21"/>
        </w:rPr>
      </w:pPr>
      <w:r>
        <w:rPr>
          <w:rFonts w:hint="eastAsia"/>
          <w:szCs w:val="21"/>
        </w:rPr>
        <w:t>3.身份认证：初次使用智慧树网的同学根据</w:t>
      </w:r>
      <w:bookmarkStart w:id="1" w:name="_GoBack"/>
      <w:bookmarkEnd w:id="1"/>
      <w:r>
        <w:rPr>
          <w:rFonts w:hint="eastAsia"/>
          <w:szCs w:val="21"/>
        </w:rPr>
        <w:t>提示验证姓氏、绑定手机号及修改个人登陆密码，已注册过智慧树网的同学无需再认证。</w:t>
      </w:r>
    </w:p>
    <w:p>
      <w:pPr>
        <w:rPr>
          <w:szCs w:val="21"/>
        </w:rPr>
      </w:pPr>
      <w:r>
        <w:rPr>
          <w:rFonts w:hint="eastAsia"/>
          <w:szCs w:val="21"/>
        </w:rPr>
        <w:t>4.确认课程，登陆后页面弹出课程确认弹窗，核实是否与教务系统个人所选课程一致，无误即直接点击确认课程。</w:t>
      </w:r>
    </w:p>
    <w:p>
      <w:pPr>
        <w:rPr>
          <w:szCs w:val="21"/>
        </w:rPr>
      </w:pPr>
      <w:r>
        <w:rPr>
          <w:rFonts w:hint="eastAsia"/>
          <w:szCs w:val="21"/>
        </w:rPr>
        <w:t>5.进入课程学习：个人合理安排时间，自主通过手机“知到”app或网页端学习。</w:t>
      </w:r>
    </w:p>
    <w:p>
      <w:pPr>
        <w:rPr>
          <w:szCs w:val="21"/>
        </w:rPr>
      </w:pPr>
      <w:r>
        <w:rPr>
          <w:rFonts w:hint="eastAsia"/>
          <w:szCs w:val="21"/>
        </w:rPr>
        <w:t>备注：学生名单会在选课系统关闭后导入，课程会自动呈现在学生账号上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</w:p>
    <w:p/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三、课程线上QQ群</w:t>
      </w:r>
    </w:p>
    <w:p>
      <w:pPr>
        <w:ind w:firstLine="301" w:firstLineChars="1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请选修了这门课程的同学，加入主课</w:t>
      </w:r>
      <w:r>
        <w:rPr>
          <w:b/>
          <w:color w:val="FF0000"/>
          <w:sz w:val="30"/>
          <w:szCs w:val="30"/>
        </w:rPr>
        <w:t>老师建立的</w:t>
      </w:r>
      <w:r>
        <w:rPr>
          <w:rFonts w:hint="eastAsia"/>
          <w:b/>
          <w:color w:val="FF0000"/>
          <w:sz w:val="30"/>
          <w:szCs w:val="30"/>
        </w:rPr>
        <w:t>QQ群：</w:t>
      </w:r>
      <w:r>
        <w:rPr>
          <w:rFonts w:hint="eastAsia"/>
          <w:b/>
          <w:color w:val="FF0000"/>
          <w:sz w:val="52"/>
          <w:szCs w:val="52"/>
        </w:rPr>
        <w:t>6</w:t>
      </w:r>
      <w:r>
        <w:rPr>
          <w:b/>
          <w:color w:val="FF0000"/>
          <w:sz w:val="52"/>
          <w:szCs w:val="52"/>
        </w:rPr>
        <w:t>95360832</w:t>
      </w:r>
      <w:r>
        <w:rPr>
          <w:rFonts w:hint="eastAsia"/>
          <w:b/>
          <w:color w:val="FF0000"/>
          <w:sz w:val="30"/>
          <w:szCs w:val="30"/>
        </w:rPr>
        <w:t>在第二周内必须加入，其他时间不受理。QQ名字必须是：</w:t>
      </w:r>
      <w:r>
        <w:rPr>
          <w:rFonts w:hint="eastAsia"/>
          <w:b/>
          <w:color w:val="FF0000"/>
          <w:sz w:val="52"/>
          <w:szCs w:val="52"/>
        </w:rPr>
        <w:t>学号+实名</w:t>
      </w:r>
      <w:bookmarkStart w:id="0" w:name="_Hlk518655718"/>
      <w:r>
        <w:rPr>
          <w:rFonts w:hint="eastAsia"/>
          <w:b/>
          <w:color w:val="FF0000"/>
          <w:sz w:val="30"/>
          <w:szCs w:val="30"/>
        </w:rPr>
        <w:t>。 否则不予加入</w:t>
      </w:r>
    </w:p>
    <w:bookmarkEnd w:id="0"/>
    <w:p>
      <w:pPr>
        <w:rPr>
          <w:b/>
          <w:color w:val="FF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67"/>
    <w:rsid w:val="0002125E"/>
    <w:rsid w:val="00025883"/>
    <w:rsid w:val="00031470"/>
    <w:rsid w:val="00036564"/>
    <w:rsid w:val="0004338A"/>
    <w:rsid w:val="00045FC1"/>
    <w:rsid w:val="00080A3D"/>
    <w:rsid w:val="000A5FC7"/>
    <w:rsid w:val="001A2CB3"/>
    <w:rsid w:val="001A3A67"/>
    <w:rsid w:val="001A794C"/>
    <w:rsid w:val="001C05E0"/>
    <w:rsid w:val="001D603A"/>
    <w:rsid w:val="001E44DD"/>
    <w:rsid w:val="001F1695"/>
    <w:rsid w:val="002342E6"/>
    <w:rsid w:val="002504D5"/>
    <w:rsid w:val="00257BBC"/>
    <w:rsid w:val="00287A52"/>
    <w:rsid w:val="002A07B4"/>
    <w:rsid w:val="002B435F"/>
    <w:rsid w:val="002F017E"/>
    <w:rsid w:val="002F77A6"/>
    <w:rsid w:val="00322659"/>
    <w:rsid w:val="00322D3F"/>
    <w:rsid w:val="003640FD"/>
    <w:rsid w:val="00367089"/>
    <w:rsid w:val="003B6AA1"/>
    <w:rsid w:val="003E2A79"/>
    <w:rsid w:val="00467352"/>
    <w:rsid w:val="00475338"/>
    <w:rsid w:val="004B1571"/>
    <w:rsid w:val="004F2C32"/>
    <w:rsid w:val="004F51B2"/>
    <w:rsid w:val="00502E2E"/>
    <w:rsid w:val="00513E90"/>
    <w:rsid w:val="005215C6"/>
    <w:rsid w:val="006012BE"/>
    <w:rsid w:val="00601BA5"/>
    <w:rsid w:val="00607088"/>
    <w:rsid w:val="0062782F"/>
    <w:rsid w:val="00631014"/>
    <w:rsid w:val="006413C9"/>
    <w:rsid w:val="00656B85"/>
    <w:rsid w:val="006654FD"/>
    <w:rsid w:val="006815E4"/>
    <w:rsid w:val="00744835"/>
    <w:rsid w:val="00764071"/>
    <w:rsid w:val="00765020"/>
    <w:rsid w:val="007B7670"/>
    <w:rsid w:val="007C08DD"/>
    <w:rsid w:val="00850363"/>
    <w:rsid w:val="00877975"/>
    <w:rsid w:val="00885C40"/>
    <w:rsid w:val="00890A69"/>
    <w:rsid w:val="008B530B"/>
    <w:rsid w:val="008B7847"/>
    <w:rsid w:val="00905233"/>
    <w:rsid w:val="00915DD5"/>
    <w:rsid w:val="009741A4"/>
    <w:rsid w:val="00990AAB"/>
    <w:rsid w:val="0099666E"/>
    <w:rsid w:val="009B11EE"/>
    <w:rsid w:val="009C50C1"/>
    <w:rsid w:val="009D6DF0"/>
    <w:rsid w:val="00A33307"/>
    <w:rsid w:val="00A34FD6"/>
    <w:rsid w:val="00A93379"/>
    <w:rsid w:val="00AA1E25"/>
    <w:rsid w:val="00AB7124"/>
    <w:rsid w:val="00AF037F"/>
    <w:rsid w:val="00B96A73"/>
    <w:rsid w:val="00BA271F"/>
    <w:rsid w:val="00BE7F35"/>
    <w:rsid w:val="00BF1B79"/>
    <w:rsid w:val="00C031A9"/>
    <w:rsid w:val="00C34539"/>
    <w:rsid w:val="00C36049"/>
    <w:rsid w:val="00CC2FD7"/>
    <w:rsid w:val="00D07D67"/>
    <w:rsid w:val="00D3585B"/>
    <w:rsid w:val="00D43263"/>
    <w:rsid w:val="00D6159B"/>
    <w:rsid w:val="00D70223"/>
    <w:rsid w:val="00D75210"/>
    <w:rsid w:val="00D90EA7"/>
    <w:rsid w:val="00DA3A0D"/>
    <w:rsid w:val="00DD6D55"/>
    <w:rsid w:val="00DD782B"/>
    <w:rsid w:val="00E16CDE"/>
    <w:rsid w:val="00E512BB"/>
    <w:rsid w:val="00E74CF4"/>
    <w:rsid w:val="00E8578A"/>
    <w:rsid w:val="00EC71B1"/>
    <w:rsid w:val="00EF7D2D"/>
    <w:rsid w:val="00F07FC2"/>
    <w:rsid w:val="00F10FCB"/>
    <w:rsid w:val="00F110E3"/>
    <w:rsid w:val="00F14771"/>
    <w:rsid w:val="00F4112B"/>
    <w:rsid w:val="00F460B8"/>
    <w:rsid w:val="00F72DA3"/>
    <w:rsid w:val="00FF11B6"/>
    <w:rsid w:val="08FB6DDB"/>
    <w:rsid w:val="0A2E5ED3"/>
    <w:rsid w:val="294F0868"/>
    <w:rsid w:val="2DD62A42"/>
    <w:rsid w:val="4AB019A2"/>
    <w:rsid w:val="59913A55"/>
    <w:rsid w:val="59952051"/>
    <w:rsid w:val="7DC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未处理的提及1"/>
    <w:basedOn w:val="6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975DD-C603-4FE8-8003-1BAD53F9F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166</Words>
  <Characters>949</Characters>
  <Lines>7</Lines>
  <Paragraphs>2</Paragraphs>
  <TotalTime>374</TotalTime>
  <ScaleCrop>false</ScaleCrop>
  <LinksUpToDate>false</LinksUpToDate>
  <CharactersWithSpaces>1113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2019-02-12T08:09:00Z</dcterms:created>
  <dc:creator>NTKO</dc:creator>
  <cp:lastModifiedBy>hdh</cp:lastModifiedBy>
  <cp:lastPrinted>2018-07-06T06:59:00Z</cp:lastPrinted>
  <dcterms:modified xsi:type="dcterms:W3CDTF">2019-02-28T09:52:15Z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