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9F079">
      <w:pPr>
        <w:spacing w:line="480" w:lineRule="exact"/>
        <w:ind w:left="1260" w:hanging="1260" w:hangingChars="450"/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附件1</w:t>
      </w:r>
    </w:p>
    <w:p w14:paraId="2BA25A5A">
      <w:pPr>
        <w:spacing w:after="156" w:afterLines="50" w:line="480" w:lineRule="exact"/>
        <w:ind w:left="1350" w:hanging="1350" w:hangingChars="450"/>
        <w:jc w:val="center"/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-202</w:t>
      </w:r>
      <w:r>
        <w:rPr>
          <w:rFonts w:hint="eastAsia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学期本科课程评估</w:t>
      </w:r>
    </w:p>
    <w:p w14:paraId="3357F80E">
      <w:pPr>
        <w:spacing w:after="156" w:afterLines="50" w:line="480" w:lineRule="exact"/>
        <w:ind w:left="1350" w:hanging="1350" w:hangingChars="450"/>
        <w:jc w:val="center"/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各</w:t>
      </w:r>
      <w:r>
        <w:rPr>
          <w:rFonts w:hint="eastAsia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院</w:t>
      </w:r>
      <w:r>
        <w:rPr>
          <w:rFonts w:hint="eastAsia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/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部排名前10%与后5%的课程</w:t>
      </w:r>
      <w:r>
        <w:rPr>
          <w:rFonts w:hint="eastAsia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门数</w:t>
      </w:r>
    </w:p>
    <w:tbl>
      <w:tblPr>
        <w:tblStyle w:val="2"/>
        <w:tblW w:w="8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2"/>
        <w:gridCol w:w="2657"/>
        <w:gridCol w:w="2518"/>
      </w:tblGrid>
      <w:tr w14:paraId="4A6E7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C7AD01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C6AD0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前10%课程门数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1F83E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后5%课程门数</w:t>
            </w:r>
          </w:p>
        </w:tc>
      </w:tr>
      <w:tr w14:paraId="2BE7F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B0B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包装工程学院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A93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7E3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5B54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5A2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800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D84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3BE1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3FB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法学院／知识产权学院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08D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123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9B1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66B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3F4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A3F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AFF1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EE4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公共管理学院／应急管理学院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CDA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1F5F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92D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D99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FF3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86A4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470A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715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国际关系学院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25C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44D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C1B7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C2A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国际能源学院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4DE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9E5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3A5D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803C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5D56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D4AB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2CDE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26C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3785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F504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01A34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290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01DA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401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9C6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076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华文学院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039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55A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6C163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486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化学与材料学院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9BD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6FB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433D2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C96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EB14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539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45E4E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7FD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基础医学与公共卫生学院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480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0EA6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1454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B0D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暨南大学伯明翰大学联合学院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951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08AC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0D3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3C4D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39F0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111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3DA02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1A4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经济与社会研究院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D1A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61E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98FC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42F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E4D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1C15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B81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E37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20A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418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78239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B50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力学与建筑工程学院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7AD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64A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0CA6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FC0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DB3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686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D05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CF9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32FD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CB3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53B97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759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深圳旅游学院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5D21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754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2E6B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4CC7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生命科学技术学院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625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32C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7F45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66B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A51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D62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EEB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D5A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6C8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74D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3BEB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788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057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B4D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0EF2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1F6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B22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02A40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0E588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B0A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14E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ACB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4192E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4DB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信息科学技术学院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819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908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124BA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037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D1B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2C83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D53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4ABB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3D8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8B2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3602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251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36B4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DDF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18F7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4F0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智能科学与工程学院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586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1AF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52239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66F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744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DDC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341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E58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珠海校区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74E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DBC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7C23F35C">
      <w:pPr>
        <w:tabs>
          <w:tab w:val="left" w:pos="7155"/>
        </w:tabs>
        <w:spacing w:before="156" w:beforeLines="50" w:after="156" w:afterLines="50"/>
        <w:ind w:left="105" w:leftChars="50" w:right="105" w:rightChars="50"/>
        <w:jc w:val="left"/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6AF6111">
      <w:pPr>
        <w:tabs>
          <w:tab w:val="left" w:pos="7155"/>
        </w:tabs>
        <w:spacing w:before="156" w:beforeLines="50" w:after="156" w:afterLines="50"/>
        <w:ind w:right="105" w:rightChars="50"/>
        <w:jc w:val="left"/>
        <w:rPr>
          <w:rFonts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注：前10%课程门数为各教学单位评估课程总数乘以10%，小数</w:t>
      </w:r>
      <w:r>
        <w:rPr>
          <w:rFonts w:hint="eastAsia" w:eastAsia="仿宋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四舍五入</w:t>
      </w:r>
      <w:r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；</w:t>
      </w:r>
    </w:p>
    <w:p w14:paraId="2723B7E5">
      <w:pPr>
        <w:tabs>
          <w:tab w:val="left" w:pos="7155"/>
        </w:tabs>
        <w:spacing w:before="156" w:beforeLines="50" w:after="156" w:afterLines="50"/>
        <w:ind w:left="105" w:leftChars="50" w:right="105" w:rightChars="50" w:firstLine="480" w:firstLineChars="20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后5%课程门数为各教学单位评估课程总数乘以5%，小数向下取整</w:t>
      </w:r>
      <w:r>
        <w:rPr>
          <w:rFonts w:hint="eastAsia" w:eastAsia="仿宋_GB2312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，不足</w:t>
      </w:r>
      <w:r>
        <w:rPr>
          <w:rFonts w:hint="eastAsia" w:eastAsia="仿宋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1的按1计入</w:t>
      </w:r>
      <w:r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639BA26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CDF798D"/>
    <w:p w14:paraId="409FC9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A0583"/>
    <w:rsid w:val="35E9692D"/>
    <w:rsid w:val="54823CFE"/>
    <w:rsid w:val="5E1A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415</Words>
  <Characters>442</Characters>
  <Lines>0</Lines>
  <Paragraphs>0</Paragraphs>
  <TotalTime>16</TotalTime>
  <ScaleCrop>false</ScaleCrop>
  <LinksUpToDate>false</LinksUpToDate>
  <CharactersWithSpaces>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2026-04-13T00:33:00Z</dcterms:created>
  <dc:creator>╭(°A°`)╮</dc:creator>
  <cp:lastModifiedBy>╭(°A°`)╮</cp:lastModifiedBy>
  <dcterms:modified xsi:type="dcterms:W3CDTF">2026-10-08T01:13:25Z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1CEE9ED18EA84179A0D2C4811211145C_11</vt:lpwstr>
  </property>
  <property fmtid="{D5CDD505-2E9C-101B-9397-08002B2CF9AE}" pid="4" name="KSOTemplateDocerSaveRecord">
    <vt:lpwstr>eyJoZGlkIjoiZmZhOGVkMGMyYzJiYzdlMzM5YzFmNjZkNjhjNDQzNzYiLCJ1c2VySWQiOiIyMDc1OTA4NDEifQ==</vt:lpwstr>
  </property>
</Properties>
</file>